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6E681" w14:textId="4573CB02" w:rsidR="002D039C" w:rsidRPr="006872C7" w:rsidRDefault="00A939C7" w:rsidP="00C30F15">
      <w:pPr>
        <w:pStyle w:val="NoSpacing"/>
        <w:rPr>
          <w:rFonts w:ascii="Garamond" w:hAnsi="Garamond"/>
          <w:b/>
          <w:bCs/>
          <w:sz w:val="24"/>
          <w:szCs w:val="24"/>
          <w:u w:val="single"/>
        </w:rPr>
      </w:pPr>
      <w:r w:rsidRPr="00C30F15">
        <w:rPr>
          <w:rFonts w:ascii="Garamond" w:hAnsi="Garamond"/>
          <w:b/>
          <w:bCs/>
          <w:sz w:val="24"/>
          <w:szCs w:val="24"/>
        </w:rPr>
        <w:t>38.2.1</w:t>
      </w:r>
      <w:r w:rsidRPr="00A939C7">
        <w:rPr>
          <w:rFonts w:ascii="Garamond" w:hAnsi="Garamond"/>
          <w:sz w:val="24"/>
          <w:szCs w:val="24"/>
        </w:rPr>
        <w:t xml:space="preserve"> </w:t>
      </w:r>
      <w:r w:rsidRPr="00A939C7">
        <w:rPr>
          <w:rFonts w:ascii="Garamond" w:hAnsi="Garamond"/>
          <w:b/>
          <w:bCs/>
          <w:sz w:val="24"/>
          <w:szCs w:val="24"/>
        </w:rPr>
        <w:t>Grievance:</w:t>
      </w:r>
      <w:r w:rsidRPr="00A939C7">
        <w:rPr>
          <w:rFonts w:ascii="Garamond" w:hAnsi="Garamond"/>
          <w:sz w:val="24"/>
          <w:szCs w:val="24"/>
        </w:rPr>
        <w:t xml:space="preserve"> Any dispute which involves the interpretation or application of the terms of this</w:t>
      </w:r>
      <w:r>
        <w:rPr>
          <w:rFonts w:ascii="Garamond" w:hAnsi="Garamond"/>
          <w:sz w:val="24"/>
          <w:szCs w:val="24"/>
        </w:rPr>
        <w:t xml:space="preserve"> </w:t>
      </w:r>
      <w:r w:rsidRPr="00A939C7">
        <w:rPr>
          <w:rFonts w:ascii="Garamond" w:hAnsi="Garamond"/>
          <w:sz w:val="24"/>
          <w:szCs w:val="24"/>
        </w:rPr>
        <w:t xml:space="preserve">Agreement and </w:t>
      </w:r>
      <w:r w:rsidRPr="00C30F15">
        <w:rPr>
          <w:rFonts w:ascii="Garamond" w:hAnsi="Garamond"/>
          <w:strike/>
          <w:sz w:val="24"/>
          <w:szCs w:val="24"/>
        </w:rPr>
        <w:t>those rules, regulations, and resolutions</w:t>
      </w:r>
      <w:r w:rsidR="00C30F15">
        <w:rPr>
          <w:rFonts w:ascii="Garamond" w:hAnsi="Garamond"/>
          <w:sz w:val="24"/>
          <w:szCs w:val="24"/>
        </w:rPr>
        <w:t xml:space="preserve"> </w:t>
      </w:r>
      <w:r w:rsidR="00C30F15" w:rsidRPr="00C30F15">
        <w:rPr>
          <w:rFonts w:ascii="Garamond" w:hAnsi="Garamond"/>
          <w:b/>
          <w:bCs/>
          <w:sz w:val="24"/>
          <w:szCs w:val="24"/>
          <w:u w:val="single"/>
        </w:rPr>
        <w:t>all</w:t>
      </w:r>
      <w:r w:rsidR="006872C7">
        <w:rPr>
          <w:rFonts w:ascii="Garamond" w:hAnsi="Garamond"/>
          <w:b/>
          <w:bCs/>
          <w:sz w:val="24"/>
          <w:szCs w:val="24"/>
          <w:u w:val="single"/>
        </w:rPr>
        <w:t xml:space="preserve"> </w:t>
      </w:r>
      <w:r w:rsidR="00C30F15" w:rsidRPr="00C30F15">
        <w:rPr>
          <w:rFonts w:ascii="Garamond" w:hAnsi="Garamond"/>
          <w:b/>
          <w:bCs/>
          <w:sz w:val="24"/>
          <w:szCs w:val="24"/>
          <w:u w:val="single"/>
        </w:rPr>
        <w:t xml:space="preserve">pertinent City policies, ordinances, administrative </w:t>
      </w:r>
      <w:r w:rsidR="00C30F15">
        <w:rPr>
          <w:rFonts w:ascii="Garamond" w:hAnsi="Garamond"/>
          <w:b/>
          <w:bCs/>
          <w:sz w:val="24"/>
          <w:szCs w:val="24"/>
          <w:u w:val="single"/>
        </w:rPr>
        <w:t>regulations</w:t>
      </w:r>
      <w:r w:rsidR="00C30F15" w:rsidRPr="00C30F15">
        <w:rPr>
          <w:rFonts w:ascii="Garamond" w:hAnsi="Garamond"/>
          <w:b/>
          <w:bCs/>
          <w:sz w:val="24"/>
          <w:szCs w:val="24"/>
          <w:u w:val="single"/>
        </w:rPr>
        <w:t xml:space="preserve"> and past practices.</w:t>
      </w:r>
      <w:r w:rsidRPr="00A939C7">
        <w:rPr>
          <w:rFonts w:ascii="Garamond" w:hAnsi="Garamond"/>
          <w:sz w:val="24"/>
          <w:szCs w:val="24"/>
        </w:rPr>
        <w:t xml:space="preserve"> </w:t>
      </w:r>
      <w:r w:rsidRPr="00C30F15">
        <w:rPr>
          <w:rFonts w:ascii="Garamond" w:hAnsi="Garamond"/>
          <w:strike/>
          <w:sz w:val="24"/>
          <w:szCs w:val="24"/>
        </w:rPr>
        <w:t>which have been or may hereafter be adopted by the City Council, Board of Library Trustees, and Rent Board to govern personnel practices and working conditions, including such rules, regulations and resolutions as may be adopted by the City Council, Board of Library Trustees and Rent Board to effect Memorandum Agreements which result from the meeting and conferring process</w:t>
      </w:r>
      <w:r w:rsidRPr="00A939C7">
        <w:rPr>
          <w:rFonts w:ascii="Garamond" w:hAnsi="Garamond"/>
          <w:sz w:val="24"/>
          <w:szCs w:val="24"/>
        </w:rPr>
        <w:t>. The grievance procedure</w:t>
      </w:r>
      <w:r>
        <w:rPr>
          <w:rFonts w:ascii="Garamond" w:hAnsi="Garamond"/>
          <w:sz w:val="24"/>
          <w:szCs w:val="24"/>
        </w:rPr>
        <w:t xml:space="preserve"> </w:t>
      </w:r>
      <w:r w:rsidRPr="00A939C7">
        <w:rPr>
          <w:rFonts w:ascii="Garamond" w:hAnsi="Garamond"/>
          <w:sz w:val="24"/>
          <w:szCs w:val="24"/>
        </w:rPr>
        <w:t>outlined herein shall be the sole formal mechanism for resolving disputes or complaints of unit</w:t>
      </w:r>
      <w:r>
        <w:rPr>
          <w:rFonts w:ascii="Garamond" w:hAnsi="Garamond"/>
          <w:sz w:val="24"/>
          <w:szCs w:val="24"/>
        </w:rPr>
        <w:t xml:space="preserve"> </w:t>
      </w:r>
      <w:r w:rsidRPr="00A939C7">
        <w:rPr>
          <w:rFonts w:ascii="Garamond" w:hAnsi="Garamond"/>
          <w:sz w:val="24"/>
          <w:szCs w:val="24"/>
        </w:rPr>
        <w:t>members.</w:t>
      </w:r>
    </w:p>
    <w:sectPr w:rsidR="002D039C" w:rsidRPr="006872C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DD1BB" w14:textId="77777777" w:rsidR="001B25E5" w:rsidRDefault="001B25E5" w:rsidP="00C30F15">
      <w:pPr>
        <w:spacing w:after="0" w:line="240" w:lineRule="auto"/>
      </w:pPr>
      <w:r>
        <w:separator/>
      </w:r>
    </w:p>
  </w:endnote>
  <w:endnote w:type="continuationSeparator" w:id="0">
    <w:p w14:paraId="6014A2E9" w14:textId="77777777" w:rsidR="001B25E5" w:rsidRDefault="001B25E5" w:rsidP="00C30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32EB" w14:textId="77777777" w:rsidR="00C30F15" w:rsidRDefault="00C30F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1BE1E" w14:textId="77777777" w:rsidR="00C30F15" w:rsidRDefault="00C30F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0FB8A" w14:textId="77777777" w:rsidR="00C30F15" w:rsidRDefault="00C30F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D7782" w14:textId="77777777" w:rsidR="001B25E5" w:rsidRDefault="001B25E5" w:rsidP="00C30F15">
      <w:pPr>
        <w:spacing w:after="0" w:line="240" w:lineRule="auto"/>
      </w:pPr>
      <w:r>
        <w:separator/>
      </w:r>
    </w:p>
  </w:footnote>
  <w:footnote w:type="continuationSeparator" w:id="0">
    <w:p w14:paraId="50645E42" w14:textId="77777777" w:rsidR="001B25E5" w:rsidRDefault="001B25E5" w:rsidP="00C30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849C5" w14:textId="77777777" w:rsidR="00C30F15" w:rsidRDefault="00C30F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F8C26" w14:textId="3EA12850" w:rsidR="00C30F15" w:rsidRDefault="00C30F15">
    <w:pPr>
      <w:pStyle w:val="Header"/>
    </w:pPr>
    <w:r>
      <w:t>SEIU Local 1021/CSU-PTRLA proposal to City of Berkeley</w:t>
    </w:r>
  </w:p>
  <w:p w14:paraId="21BED8F4" w14:textId="2498A9E7" w:rsidR="00C30F15" w:rsidRDefault="00C30F15">
    <w:pPr>
      <w:pStyle w:val="Header"/>
    </w:pPr>
    <w:r>
      <w:t>September 30, 2024</w:t>
    </w:r>
  </w:p>
  <w:p w14:paraId="0A9A9F5B" w14:textId="2218A1E5" w:rsidR="00C30F15" w:rsidRDefault="00C30F15">
    <w:pPr>
      <w:pStyle w:val="Header"/>
    </w:pPr>
    <w:r>
      <w:t>Union Proposal #47</w:t>
    </w:r>
  </w:p>
  <w:p w14:paraId="0BD7CE56" w14:textId="77777777" w:rsidR="00C30F15" w:rsidRDefault="00C30F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DB2E3" w14:textId="77777777" w:rsidR="00C30F15" w:rsidRDefault="00C30F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C7"/>
    <w:rsid w:val="001B25E5"/>
    <w:rsid w:val="002D039C"/>
    <w:rsid w:val="005E4733"/>
    <w:rsid w:val="005E77C6"/>
    <w:rsid w:val="006872C7"/>
    <w:rsid w:val="00A939C7"/>
    <w:rsid w:val="00C30F15"/>
    <w:rsid w:val="00CB4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3CC46"/>
  <w15:chartTrackingRefBased/>
  <w15:docId w15:val="{258ECE2E-1DF8-4232-8583-3FF4637A6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39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39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39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39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39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39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39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39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39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9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39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39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39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39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39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39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39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39C7"/>
    <w:rPr>
      <w:rFonts w:eastAsiaTheme="majorEastAsia" w:cstheme="majorBidi"/>
      <w:color w:val="272727" w:themeColor="text1" w:themeTint="D8"/>
    </w:rPr>
  </w:style>
  <w:style w:type="paragraph" w:styleId="Title">
    <w:name w:val="Title"/>
    <w:basedOn w:val="Normal"/>
    <w:next w:val="Normal"/>
    <w:link w:val="TitleChar"/>
    <w:uiPriority w:val="10"/>
    <w:qFormat/>
    <w:rsid w:val="00A939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39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39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39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39C7"/>
    <w:pPr>
      <w:spacing w:before="160"/>
      <w:jc w:val="center"/>
    </w:pPr>
    <w:rPr>
      <w:i/>
      <w:iCs/>
      <w:color w:val="404040" w:themeColor="text1" w:themeTint="BF"/>
    </w:rPr>
  </w:style>
  <w:style w:type="character" w:customStyle="1" w:styleId="QuoteChar">
    <w:name w:val="Quote Char"/>
    <w:basedOn w:val="DefaultParagraphFont"/>
    <w:link w:val="Quote"/>
    <w:uiPriority w:val="29"/>
    <w:rsid w:val="00A939C7"/>
    <w:rPr>
      <w:i/>
      <w:iCs/>
      <w:color w:val="404040" w:themeColor="text1" w:themeTint="BF"/>
    </w:rPr>
  </w:style>
  <w:style w:type="paragraph" w:styleId="ListParagraph">
    <w:name w:val="List Paragraph"/>
    <w:basedOn w:val="Normal"/>
    <w:uiPriority w:val="34"/>
    <w:qFormat/>
    <w:rsid w:val="00A939C7"/>
    <w:pPr>
      <w:ind w:left="720"/>
      <w:contextualSpacing/>
    </w:pPr>
  </w:style>
  <w:style w:type="character" w:styleId="IntenseEmphasis">
    <w:name w:val="Intense Emphasis"/>
    <w:basedOn w:val="DefaultParagraphFont"/>
    <w:uiPriority w:val="21"/>
    <w:qFormat/>
    <w:rsid w:val="00A939C7"/>
    <w:rPr>
      <w:i/>
      <w:iCs/>
      <w:color w:val="0F4761" w:themeColor="accent1" w:themeShade="BF"/>
    </w:rPr>
  </w:style>
  <w:style w:type="paragraph" w:styleId="IntenseQuote">
    <w:name w:val="Intense Quote"/>
    <w:basedOn w:val="Normal"/>
    <w:next w:val="Normal"/>
    <w:link w:val="IntenseQuoteChar"/>
    <w:uiPriority w:val="30"/>
    <w:qFormat/>
    <w:rsid w:val="00A939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39C7"/>
    <w:rPr>
      <w:i/>
      <w:iCs/>
      <w:color w:val="0F4761" w:themeColor="accent1" w:themeShade="BF"/>
    </w:rPr>
  </w:style>
  <w:style w:type="character" w:styleId="IntenseReference">
    <w:name w:val="Intense Reference"/>
    <w:basedOn w:val="DefaultParagraphFont"/>
    <w:uiPriority w:val="32"/>
    <w:qFormat/>
    <w:rsid w:val="00A939C7"/>
    <w:rPr>
      <w:b/>
      <w:bCs/>
      <w:smallCaps/>
      <w:color w:val="0F4761" w:themeColor="accent1" w:themeShade="BF"/>
      <w:spacing w:val="5"/>
    </w:rPr>
  </w:style>
  <w:style w:type="paragraph" w:styleId="NoSpacing">
    <w:name w:val="No Spacing"/>
    <w:uiPriority w:val="1"/>
    <w:qFormat/>
    <w:rsid w:val="00A939C7"/>
    <w:pPr>
      <w:spacing w:after="0" w:line="240" w:lineRule="auto"/>
    </w:pPr>
  </w:style>
  <w:style w:type="paragraph" w:styleId="Header">
    <w:name w:val="header"/>
    <w:basedOn w:val="Normal"/>
    <w:link w:val="HeaderChar"/>
    <w:uiPriority w:val="99"/>
    <w:unhideWhenUsed/>
    <w:rsid w:val="00C30F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F15"/>
  </w:style>
  <w:style w:type="paragraph" w:styleId="Footer">
    <w:name w:val="footer"/>
    <w:basedOn w:val="Normal"/>
    <w:link w:val="FooterChar"/>
    <w:uiPriority w:val="99"/>
    <w:unhideWhenUsed/>
    <w:rsid w:val="00C30F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111</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Nato Green</dc:creator>
  <cp:keywords/>
  <dc:description/>
  <cp:lastModifiedBy>Nato Green</cp:lastModifiedBy>
  <cp:revision>2</cp:revision>
  <dcterms:created xsi:type="dcterms:W3CDTF">2024-09-30T17:28:00Z</dcterms:created>
  <dcterms:modified xsi:type="dcterms:W3CDTF">2024-09-30T20:05:00Z</dcterms:modified>
</cp:coreProperties>
</file>