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73A0" w14:textId="77777777" w:rsidR="00236D5F" w:rsidRPr="00236D5F" w:rsidRDefault="00236D5F" w:rsidP="00236D5F">
      <w:pPr>
        <w:rPr>
          <w:rFonts w:ascii="Garamond" w:hAnsi="Garamond"/>
          <w:sz w:val="24"/>
          <w:szCs w:val="24"/>
        </w:rPr>
      </w:pPr>
      <w:r w:rsidRPr="00236D5F">
        <w:rPr>
          <w:rFonts w:ascii="Garamond" w:hAnsi="Garamond"/>
          <w:b/>
          <w:bCs/>
          <w:sz w:val="24"/>
          <w:szCs w:val="24"/>
        </w:rPr>
        <w:t xml:space="preserve">40.13 License Registration </w:t>
      </w:r>
      <w:r w:rsidRPr="00236D5F">
        <w:rPr>
          <w:rFonts w:ascii="Garamond" w:hAnsi="Garamond"/>
          <w:b/>
          <w:bCs/>
          <w:sz w:val="24"/>
          <w:szCs w:val="24"/>
          <w:u w:val="single"/>
        </w:rPr>
        <w:t>and Professional Association</w:t>
      </w:r>
      <w:r w:rsidRPr="00236D5F">
        <w:rPr>
          <w:rFonts w:ascii="Garamond" w:hAnsi="Garamond"/>
          <w:b/>
          <w:bCs/>
          <w:sz w:val="24"/>
          <w:szCs w:val="24"/>
        </w:rPr>
        <w:t xml:space="preserve"> Renewal</w:t>
      </w:r>
    </w:p>
    <w:p w14:paraId="06C49BB8" w14:textId="77777777" w:rsidR="00236D5F" w:rsidRPr="00236D5F" w:rsidRDefault="00236D5F" w:rsidP="00236D5F">
      <w:pPr>
        <w:rPr>
          <w:rFonts w:ascii="Garamond" w:hAnsi="Garamond"/>
          <w:sz w:val="24"/>
          <w:szCs w:val="24"/>
        </w:rPr>
      </w:pPr>
      <w:r w:rsidRPr="00236D5F">
        <w:rPr>
          <w:rFonts w:ascii="Garamond" w:hAnsi="Garamond"/>
          <w:sz w:val="24"/>
          <w:szCs w:val="24"/>
        </w:rPr>
        <w:t xml:space="preserve">The City shall pay the full cost of professional license, registration, ICC certification, </w:t>
      </w:r>
      <w:r w:rsidRPr="00236D5F">
        <w:rPr>
          <w:rFonts w:ascii="Garamond" w:hAnsi="Garamond"/>
          <w:b/>
          <w:bCs/>
          <w:sz w:val="24"/>
          <w:szCs w:val="24"/>
          <w:u w:val="single"/>
        </w:rPr>
        <w:t>or professional association</w:t>
      </w:r>
      <w:r w:rsidRPr="00236D5F">
        <w:rPr>
          <w:rFonts w:ascii="Garamond" w:hAnsi="Garamond"/>
          <w:sz w:val="24"/>
          <w:szCs w:val="24"/>
        </w:rPr>
        <w:t xml:space="preserve"> renewals for all employees whose classification requires a professional license, registration, ICC certification, </w:t>
      </w:r>
      <w:r w:rsidRPr="00236D5F">
        <w:rPr>
          <w:rFonts w:ascii="Garamond" w:hAnsi="Garamond"/>
          <w:b/>
          <w:bCs/>
          <w:sz w:val="24"/>
          <w:szCs w:val="24"/>
          <w:u w:val="single"/>
        </w:rPr>
        <w:t>or who possess a professional membership relevant to the employee’s classification.</w:t>
      </w:r>
    </w:p>
    <w:p w14:paraId="12D985EF" w14:textId="77777777" w:rsidR="002D039C" w:rsidRPr="00236D5F" w:rsidRDefault="002D039C">
      <w:pPr>
        <w:rPr>
          <w:rFonts w:ascii="Garamond" w:hAnsi="Garamond"/>
          <w:sz w:val="24"/>
          <w:szCs w:val="24"/>
        </w:rPr>
      </w:pPr>
    </w:p>
    <w:sectPr w:rsidR="002D039C" w:rsidRPr="00236D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3EE1C" w14:textId="77777777" w:rsidR="003C0634" w:rsidRDefault="003C0634" w:rsidP="003C0634">
      <w:pPr>
        <w:spacing w:after="0" w:line="240" w:lineRule="auto"/>
      </w:pPr>
      <w:r>
        <w:separator/>
      </w:r>
    </w:p>
  </w:endnote>
  <w:endnote w:type="continuationSeparator" w:id="0">
    <w:p w14:paraId="08937FAC" w14:textId="77777777" w:rsidR="003C0634" w:rsidRDefault="003C0634" w:rsidP="003C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6D328" w14:textId="77777777" w:rsidR="003C0634" w:rsidRDefault="003C0634" w:rsidP="003C0634">
      <w:pPr>
        <w:spacing w:after="0" w:line="240" w:lineRule="auto"/>
      </w:pPr>
      <w:r>
        <w:separator/>
      </w:r>
    </w:p>
  </w:footnote>
  <w:footnote w:type="continuationSeparator" w:id="0">
    <w:p w14:paraId="2C537C7E" w14:textId="77777777" w:rsidR="003C0634" w:rsidRDefault="003C0634" w:rsidP="003C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28F4" w14:textId="26571ABA" w:rsidR="003C0634" w:rsidRDefault="003C0634">
    <w:pPr>
      <w:pStyle w:val="Header"/>
    </w:pPr>
    <w:r>
      <w:t>SEIU Local 1021/CSU-PTRLA proposal to Berkeley</w:t>
    </w:r>
  </w:p>
  <w:p w14:paraId="4DE886E2" w14:textId="57A421F8" w:rsidR="003C0634" w:rsidRDefault="003C0634">
    <w:pPr>
      <w:pStyle w:val="Header"/>
    </w:pPr>
    <w:r>
      <w:t>August 19,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5F"/>
    <w:rsid w:val="00236D5F"/>
    <w:rsid w:val="002D039C"/>
    <w:rsid w:val="003C0634"/>
    <w:rsid w:val="005E77C6"/>
    <w:rsid w:val="009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5A9E"/>
  <w15:chartTrackingRefBased/>
  <w15:docId w15:val="{306CB980-4E3F-4F82-B2CB-F6A575F6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D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634"/>
  </w:style>
  <w:style w:type="paragraph" w:styleId="Footer">
    <w:name w:val="footer"/>
    <w:basedOn w:val="Normal"/>
    <w:link w:val="FooterChar"/>
    <w:uiPriority w:val="99"/>
    <w:unhideWhenUsed/>
    <w:rsid w:val="003C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2</cp:revision>
  <dcterms:created xsi:type="dcterms:W3CDTF">2024-08-17T16:57:00Z</dcterms:created>
  <dcterms:modified xsi:type="dcterms:W3CDTF">2024-08-17T17:43:00Z</dcterms:modified>
</cp:coreProperties>
</file>